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3B49" w14:textId="35C7F31F" w:rsidR="00DF3FCA" w:rsidRPr="004F5B1E" w:rsidRDefault="004F6C4C" w:rsidP="006F6FA0">
      <w:pPr>
        <w:contextualSpacing/>
        <w:rPr>
          <w:rFonts w:ascii="Calibri" w:hAnsi="Calibri" w:cs="Calibri"/>
        </w:rPr>
      </w:pPr>
      <w:r w:rsidRPr="004F5B1E">
        <w:rPr>
          <w:rFonts w:ascii="Calibri" w:hAnsi="Calibri" w:cs="Calibri"/>
        </w:rPr>
        <w:t>Notulen MR vergadering</w:t>
      </w:r>
    </w:p>
    <w:p w14:paraId="2B85C954" w14:textId="2E641E76" w:rsidR="004F6C4C" w:rsidRPr="004F5B1E" w:rsidRDefault="004F6C4C" w:rsidP="004F6C4C">
      <w:pPr>
        <w:pBdr>
          <w:top w:val="single" w:sz="4" w:space="1" w:color="auto"/>
        </w:pBdr>
        <w:contextualSpacing/>
        <w:rPr>
          <w:rFonts w:ascii="Calibri" w:hAnsi="Calibri" w:cs="Calibri"/>
        </w:rPr>
      </w:pPr>
      <w:r w:rsidRPr="004F5B1E">
        <w:rPr>
          <w:rFonts w:ascii="Calibri" w:hAnsi="Calibri" w:cs="Calibri"/>
        </w:rPr>
        <w:t xml:space="preserve">Datum: </w:t>
      </w:r>
      <w:r w:rsidR="004F5B1E" w:rsidRPr="004F5B1E">
        <w:rPr>
          <w:rFonts w:ascii="Calibri" w:hAnsi="Calibri" w:cs="Calibri"/>
        </w:rPr>
        <w:t>23-06-2025</w:t>
      </w:r>
    </w:p>
    <w:p w14:paraId="470572F6" w14:textId="77777777" w:rsidR="00787939" w:rsidRPr="004F5B1E" w:rsidRDefault="00787939" w:rsidP="00787939">
      <w:pPr>
        <w:contextualSpacing/>
        <w:jc w:val="both"/>
        <w:rPr>
          <w:rFonts w:ascii="Calibri" w:hAnsi="Calibri" w:cs="Calibri"/>
        </w:rPr>
      </w:pPr>
      <w:r w:rsidRPr="004F5B1E">
        <w:rPr>
          <w:rFonts w:ascii="Calibri" w:hAnsi="Calibri" w:cs="Calibri"/>
        </w:rPr>
        <w:t>Tijd: 20.00</w:t>
      </w:r>
    </w:p>
    <w:p w14:paraId="37181F2F" w14:textId="77777777" w:rsidR="00787939" w:rsidRPr="004F5B1E" w:rsidRDefault="00787939" w:rsidP="00787939">
      <w:pPr>
        <w:contextualSpacing/>
        <w:jc w:val="both"/>
        <w:rPr>
          <w:rFonts w:ascii="Calibri" w:hAnsi="Calibri" w:cs="Calibri"/>
        </w:rPr>
      </w:pPr>
      <w:r w:rsidRPr="004F5B1E">
        <w:rPr>
          <w:rFonts w:ascii="Calibri" w:hAnsi="Calibri" w:cs="Calibri"/>
        </w:rPr>
        <w:t>Locatie: De Sterrenzanger</w:t>
      </w:r>
    </w:p>
    <w:p w14:paraId="3371236B" w14:textId="77777777" w:rsidR="00787939" w:rsidRPr="004F5B1E" w:rsidRDefault="00787939" w:rsidP="00787939">
      <w:pPr>
        <w:contextualSpacing/>
        <w:jc w:val="both"/>
        <w:rPr>
          <w:rFonts w:ascii="Calibri" w:hAnsi="Calibri" w:cs="Calibri"/>
        </w:rPr>
      </w:pPr>
      <w:r w:rsidRPr="004F5B1E">
        <w:rPr>
          <w:rFonts w:ascii="Calibri" w:hAnsi="Calibri" w:cs="Calibri"/>
        </w:rPr>
        <w:t>Aanwezig: Marleen Geuzendam, Liseth Rosloot, Tineke Bruin, Marc Kaandorp, Jennifer Rijs</w:t>
      </w:r>
    </w:p>
    <w:p w14:paraId="16689571" w14:textId="77777777" w:rsidR="00787939" w:rsidRPr="004F5B1E" w:rsidRDefault="00787939" w:rsidP="00787939">
      <w:pPr>
        <w:pBdr>
          <w:bottom w:val="single" w:sz="4" w:space="1" w:color="auto"/>
        </w:pBdr>
        <w:contextualSpacing/>
        <w:jc w:val="both"/>
        <w:rPr>
          <w:rFonts w:ascii="Calibri" w:hAnsi="Calibri" w:cs="Calibri"/>
        </w:rPr>
      </w:pPr>
      <w:r w:rsidRPr="004F5B1E">
        <w:rPr>
          <w:rFonts w:ascii="Calibri" w:hAnsi="Calibri" w:cs="Calibri"/>
        </w:rPr>
        <w:t>Afwezig: n.v.t.</w:t>
      </w:r>
    </w:p>
    <w:p w14:paraId="4539D429" w14:textId="77777777" w:rsidR="00787939" w:rsidRPr="004F5B1E" w:rsidRDefault="00787939" w:rsidP="00787939">
      <w:pPr>
        <w:pBdr>
          <w:bottom w:val="single" w:sz="4" w:space="1" w:color="auto"/>
        </w:pBdr>
        <w:contextualSpacing/>
        <w:jc w:val="both"/>
        <w:rPr>
          <w:rFonts w:ascii="Calibri" w:hAnsi="Calibri" w:cs="Calibri"/>
        </w:rPr>
      </w:pPr>
      <w:r w:rsidRPr="004F5B1E">
        <w:rPr>
          <w:rFonts w:ascii="Calibri" w:hAnsi="Calibri" w:cs="Calibri"/>
        </w:rPr>
        <w:t>Voorzitter: Marc Kaandorp</w:t>
      </w:r>
    </w:p>
    <w:p w14:paraId="568D0701" w14:textId="77777777" w:rsidR="00787939" w:rsidRPr="004F5B1E" w:rsidRDefault="00787939" w:rsidP="00787939">
      <w:pPr>
        <w:pBdr>
          <w:bottom w:val="single" w:sz="4" w:space="1" w:color="auto"/>
        </w:pBdr>
        <w:contextualSpacing/>
        <w:jc w:val="both"/>
        <w:rPr>
          <w:rFonts w:ascii="Calibri" w:hAnsi="Calibri" w:cs="Calibri"/>
        </w:rPr>
      </w:pPr>
      <w:r w:rsidRPr="004F5B1E">
        <w:rPr>
          <w:rFonts w:ascii="Calibri" w:hAnsi="Calibri" w:cs="Calibri"/>
        </w:rPr>
        <w:t>Notulist: Liseth Rosloot</w:t>
      </w:r>
    </w:p>
    <w:p w14:paraId="32556C36" w14:textId="77777777" w:rsidR="004F6C4C" w:rsidRPr="004F5B1E" w:rsidRDefault="004F6C4C">
      <w:pPr>
        <w:contextualSpacing/>
        <w:rPr>
          <w:rFonts w:ascii="Calibri" w:hAnsi="Calibri" w:cs="Calibri"/>
        </w:rPr>
      </w:pPr>
    </w:p>
    <w:p w14:paraId="0A51CFB5" w14:textId="616FDA23" w:rsidR="004F6C4C" w:rsidRPr="004F5B1E" w:rsidRDefault="004F6C4C">
      <w:pPr>
        <w:contextualSpacing/>
        <w:rPr>
          <w:rFonts w:ascii="Calibri" w:hAnsi="Calibri" w:cs="Calibri"/>
          <w:b/>
          <w:bCs/>
        </w:rPr>
      </w:pPr>
      <w:r w:rsidRPr="004F5B1E">
        <w:rPr>
          <w:rFonts w:ascii="Calibri" w:hAnsi="Calibri" w:cs="Calibri"/>
          <w:b/>
          <w:bCs/>
        </w:rPr>
        <w:t>Agenda</w:t>
      </w:r>
    </w:p>
    <w:p w14:paraId="4E568E3E" w14:textId="59DCC288" w:rsidR="00BE7A35" w:rsidRPr="004F5B1E" w:rsidRDefault="005454A0" w:rsidP="00BE7A35">
      <w:pPr>
        <w:pStyle w:val="Lijstaline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BE7A35" w:rsidRPr="004F5B1E">
        <w:rPr>
          <w:rFonts w:ascii="Calibri" w:hAnsi="Calibri" w:cs="Calibri"/>
        </w:rPr>
        <w:t>pening</w:t>
      </w:r>
    </w:p>
    <w:p w14:paraId="37EAFD02" w14:textId="25083E43" w:rsidR="004F5B1E" w:rsidRPr="004F5B1E" w:rsidRDefault="004F5B1E" w:rsidP="00C44EDA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4F5B1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Vakantieregeling </w:t>
      </w:r>
    </w:p>
    <w:p w14:paraId="4CF91329" w14:textId="0A116AEE" w:rsidR="004F5B1E" w:rsidRPr="004F5B1E" w:rsidRDefault="004F5B1E" w:rsidP="004F5B1E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4F5B1E">
        <w:rPr>
          <w:rFonts w:ascii="Calibri" w:eastAsia="Times New Roman" w:hAnsi="Calibri" w:cs="Calibri"/>
          <w:kern w:val="0"/>
          <w:lang w:eastAsia="nl-NL"/>
          <w14:ligatures w14:val="none"/>
        </w:rPr>
        <w:t>Subsidie Basisvaardigheden</w:t>
      </w:r>
    </w:p>
    <w:p w14:paraId="05058EC4" w14:textId="61A520EA" w:rsidR="004F5B1E" w:rsidRPr="004F5B1E" w:rsidRDefault="004F5B1E" w:rsidP="004F5B1E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4F5B1E">
        <w:rPr>
          <w:rFonts w:ascii="Calibri" w:eastAsia="Times New Roman" w:hAnsi="Calibri" w:cs="Calibri"/>
          <w:kern w:val="0"/>
          <w:lang w:eastAsia="nl-NL"/>
          <w14:ligatures w14:val="none"/>
        </w:rPr>
        <w:t>Jaarplan</w:t>
      </w:r>
    </w:p>
    <w:p w14:paraId="5953120F" w14:textId="77777777" w:rsidR="004F5B1E" w:rsidRPr="004F5B1E" w:rsidRDefault="004F5B1E" w:rsidP="004F5B1E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4F5B1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Nieuwe medewerkers </w:t>
      </w:r>
    </w:p>
    <w:p w14:paraId="0A60F925" w14:textId="0F70EB17" w:rsidR="004F5B1E" w:rsidRPr="004F5B1E" w:rsidRDefault="004F5B1E" w:rsidP="004F5B1E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4F5B1E">
        <w:rPr>
          <w:rFonts w:ascii="Calibri" w:eastAsia="Times New Roman" w:hAnsi="Calibri" w:cs="Calibri"/>
          <w:kern w:val="0"/>
          <w:lang w:eastAsia="nl-NL"/>
          <w14:ligatures w14:val="none"/>
        </w:rPr>
        <w:t>Evaluatie/ terugblik MR jaar</w:t>
      </w:r>
    </w:p>
    <w:p w14:paraId="5D4368E7" w14:textId="7E1C4DCD" w:rsidR="008D446E" w:rsidRDefault="008D446E" w:rsidP="004F5B1E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4F5B1E">
        <w:rPr>
          <w:rFonts w:ascii="Calibri" w:eastAsia="Times New Roman" w:hAnsi="Calibri" w:cs="Calibri"/>
          <w:kern w:val="0"/>
          <w:lang w:eastAsia="nl-NL"/>
          <w14:ligatures w14:val="none"/>
        </w:rPr>
        <w:t>Scholingswensen MR</w:t>
      </w:r>
    </w:p>
    <w:p w14:paraId="4542AD79" w14:textId="09354FCF" w:rsidR="004F5B1E" w:rsidRPr="004F5B1E" w:rsidRDefault="004F5B1E" w:rsidP="004F5B1E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4F5B1E">
        <w:rPr>
          <w:rFonts w:ascii="Calibri" w:eastAsia="Times New Roman" w:hAnsi="Calibri" w:cs="Calibri"/>
          <w:kern w:val="0"/>
          <w:lang w:eastAsia="nl-NL"/>
          <w14:ligatures w14:val="none"/>
        </w:rPr>
        <w:t>Nieuwe data MR 25-26</w:t>
      </w:r>
    </w:p>
    <w:p w14:paraId="329910D0" w14:textId="0171E39B" w:rsidR="004F5B1E" w:rsidRPr="008D446E" w:rsidRDefault="004F5B1E" w:rsidP="008D446E">
      <w:pPr>
        <w:spacing w:after="0" w:line="240" w:lineRule="auto"/>
        <w:ind w:left="360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526BF8A8" w14:textId="77777777" w:rsidR="006F6FA0" w:rsidRDefault="006F6FA0" w:rsidP="004F5B1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4F5B1E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Opening</w:t>
      </w:r>
    </w:p>
    <w:p w14:paraId="6D411DFC" w14:textId="051FB2ED" w:rsidR="004F5B1E" w:rsidRDefault="004F5B1E" w:rsidP="004F5B1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Welkom geheten door voorzitter Marc Kaandorp</w:t>
      </w:r>
      <w:r w:rsidR="005454A0">
        <w:rPr>
          <w:rFonts w:ascii="Calibri" w:eastAsia="Times New Roman" w:hAnsi="Calibri" w:cs="Calibri"/>
          <w:kern w:val="0"/>
          <w:lang w:eastAsia="nl-NL"/>
          <w14:ligatures w14:val="none"/>
        </w:rPr>
        <w:t>.</w:t>
      </w:r>
    </w:p>
    <w:p w14:paraId="39665D29" w14:textId="2C1FE792" w:rsidR="004F5B1E" w:rsidRDefault="004F5B1E" w:rsidP="004F5B1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Notulen is reeds goedgekeurd via de e-mail</w:t>
      </w:r>
      <w:r w:rsidR="005454A0">
        <w:rPr>
          <w:rFonts w:ascii="Calibri" w:eastAsia="Times New Roman" w:hAnsi="Calibri" w:cs="Calibri"/>
          <w:kern w:val="0"/>
          <w:lang w:eastAsia="nl-NL"/>
          <w14:ligatures w14:val="none"/>
        </w:rPr>
        <w:t>.</w:t>
      </w:r>
    </w:p>
    <w:p w14:paraId="75FD67A8" w14:textId="77777777" w:rsidR="004F5B1E" w:rsidRDefault="004F5B1E" w:rsidP="004F5B1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3438AC68" w14:textId="1E00F01D" w:rsidR="004F5B1E" w:rsidRDefault="004F5B1E" w:rsidP="004F5B1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4F5B1E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Vakantieregeling</w:t>
      </w:r>
    </w:p>
    <w:p w14:paraId="3F174AF3" w14:textId="4243685D" w:rsidR="004F5B1E" w:rsidRDefault="004F5B1E" w:rsidP="004F5B1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De MR heeft kennisgenomen van de vakantieregeling en heeft deze goedgekeurd.</w:t>
      </w:r>
    </w:p>
    <w:p w14:paraId="4D4B5CC0" w14:textId="77777777" w:rsidR="004F5B1E" w:rsidRDefault="004F5B1E" w:rsidP="004F5B1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1D18FB5C" w14:textId="3B1E5EBE" w:rsidR="004F5B1E" w:rsidRDefault="004F5B1E" w:rsidP="004F5B1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4F5B1E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Subsidie basisvaardigheden</w:t>
      </w:r>
    </w:p>
    <w:p w14:paraId="1041EE80" w14:textId="1FFBB887" w:rsidR="004F5B1E" w:rsidRDefault="004F5B1E" w:rsidP="004F5B1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De besteding van de subsidie basisvaardigheden is meegenomen in het jaarplan. Het zal worden besteed aan personeel, materiaal en scholing/professionalisering.</w:t>
      </w:r>
    </w:p>
    <w:p w14:paraId="5343DE34" w14:textId="77777777" w:rsidR="004F5B1E" w:rsidRDefault="004F5B1E" w:rsidP="004F5B1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1E0A86CD" w14:textId="692C8B6C" w:rsidR="004F5B1E" w:rsidRDefault="004F5B1E" w:rsidP="004F5B1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4F5B1E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Jaarplan</w:t>
      </w:r>
    </w:p>
    <w:p w14:paraId="6FFD0D66" w14:textId="5F038BBA" w:rsidR="004F5B1E" w:rsidRDefault="004F5B1E" w:rsidP="004F5B1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Het gehele jaarplan is doorgenomen. Er is dieper ingegaan op het </w:t>
      </w:r>
      <w:r w:rsidR="003B7A05">
        <w:rPr>
          <w:rFonts w:ascii="Calibri" w:eastAsia="Times New Roman" w:hAnsi="Calibri" w:cs="Calibri"/>
          <w:kern w:val="0"/>
          <w:lang w:eastAsia="nl-NL"/>
          <w14:ligatures w14:val="none"/>
        </w:rPr>
        <w:t>onderdeel ‘</w:t>
      </w:r>
      <w:r>
        <w:rPr>
          <w:rFonts w:ascii="Calibri" w:eastAsia="Times New Roman" w:hAnsi="Calibri" w:cs="Calibri"/>
          <w:kern w:val="0"/>
          <w:lang w:eastAsia="nl-NL"/>
          <w14:ligatures w14:val="none"/>
        </w:rPr>
        <w:t>opnieuw bekijken van een jaarfeest</w:t>
      </w:r>
      <w:r w:rsidR="003B7A05">
        <w:rPr>
          <w:rFonts w:ascii="Calibri" w:eastAsia="Times New Roman" w:hAnsi="Calibri" w:cs="Calibri"/>
          <w:kern w:val="0"/>
          <w:lang w:eastAsia="nl-NL"/>
          <w14:ligatures w14:val="none"/>
        </w:rPr>
        <w:t>’</w:t>
      </w: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. Daarnaast komt naar voren dat de uitbreiding van de schoolbieb iets vertraagd is. Het streven is om in september de </w:t>
      </w:r>
      <w:r w:rsidR="003B7A05">
        <w:rPr>
          <w:rFonts w:ascii="Calibri" w:eastAsia="Times New Roman" w:hAnsi="Calibri" w:cs="Calibri"/>
          <w:kern w:val="0"/>
          <w:lang w:eastAsia="nl-NL"/>
          <w14:ligatures w14:val="none"/>
        </w:rPr>
        <w:t>uitbreiding klaar te hebben. Het schoolplan is goedgekeurd</w:t>
      </w:r>
      <w:r w:rsidR="00442CA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en zal op de website worden geplaatst.</w:t>
      </w:r>
    </w:p>
    <w:p w14:paraId="0750B622" w14:textId="77777777" w:rsidR="003B7A05" w:rsidRDefault="003B7A05" w:rsidP="004F5B1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3622DD6D" w14:textId="72A2C7E9" w:rsidR="003B7A05" w:rsidRPr="003B7A05" w:rsidRDefault="003B7A05" w:rsidP="004F5B1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3B7A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Nieuwe medewerkers</w:t>
      </w:r>
    </w:p>
    <w:p w14:paraId="3BB50980" w14:textId="2614478C" w:rsidR="003B7A05" w:rsidRDefault="003B7A05" w:rsidP="004F5B1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Voor volgend schooljaar zijn de volgende nieuwe medewerkers aangenomen</w:t>
      </w:r>
      <w:r w:rsidR="005454A0">
        <w:rPr>
          <w:rFonts w:ascii="Calibri" w:eastAsia="Times New Roman" w:hAnsi="Calibri" w:cs="Calibri"/>
          <w:kern w:val="0"/>
          <w:lang w:eastAsia="nl-NL"/>
          <w14:ligatures w14:val="none"/>
        </w:rPr>
        <w:t>:</w:t>
      </w:r>
    </w:p>
    <w:p w14:paraId="255EF7D1" w14:textId="2B1044B0" w:rsidR="003B7A05" w:rsidRDefault="003B7A05" w:rsidP="003B7A05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Mara Bleek - onderwijsassistent kleuters</w:t>
      </w:r>
      <w:r w:rsidR="005454A0">
        <w:rPr>
          <w:rFonts w:ascii="Calibri" w:eastAsia="Times New Roman" w:hAnsi="Calibri" w:cs="Calibri"/>
          <w:kern w:val="0"/>
          <w:lang w:eastAsia="nl-NL"/>
          <w14:ligatures w14:val="none"/>
        </w:rPr>
        <w:t>;</w:t>
      </w:r>
    </w:p>
    <w:p w14:paraId="10141CE6" w14:textId="54EE8A19" w:rsidR="003B7A05" w:rsidRDefault="003B7A05" w:rsidP="003B7A05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:lang w:eastAsia="nl-NL"/>
          <w14:ligatures w14:val="none"/>
        </w:rPr>
        <w:t>Imra</w:t>
      </w:r>
      <w:proofErr w:type="spellEnd"/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Hardewijn - gaat starten met een leerwerktraject tot leerkracht</w:t>
      </w:r>
      <w:r w:rsidR="005454A0">
        <w:rPr>
          <w:rFonts w:ascii="Calibri" w:eastAsia="Times New Roman" w:hAnsi="Calibri" w:cs="Calibri"/>
          <w:kern w:val="0"/>
          <w:lang w:eastAsia="nl-NL"/>
          <w14:ligatures w14:val="none"/>
        </w:rPr>
        <w:t>, zij gaat stoppen met haar administratieve taken;</w:t>
      </w:r>
    </w:p>
    <w:p w14:paraId="090B6C67" w14:textId="5E34CD47" w:rsidR="003B7A05" w:rsidRDefault="003B7A05" w:rsidP="003B7A05">
      <w:pPr>
        <w:pStyle w:val="Lijstaline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Mirjam Keiser - neemt de administratieve taken van Irma over</w:t>
      </w:r>
      <w:r w:rsidR="005454A0">
        <w:rPr>
          <w:rFonts w:ascii="Calibri" w:eastAsia="Times New Roman" w:hAnsi="Calibri" w:cs="Calibri"/>
          <w:kern w:val="0"/>
          <w:lang w:eastAsia="nl-NL"/>
          <w14:ligatures w14:val="none"/>
        </w:rPr>
        <w:t>.</w:t>
      </w:r>
    </w:p>
    <w:p w14:paraId="45DF08F0" w14:textId="57455BA5" w:rsidR="003B7A05" w:rsidRDefault="003B7A05" w:rsidP="003B7A05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3B7A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Evaluatie/terugblik MR jaar</w:t>
      </w:r>
    </w:p>
    <w:p w14:paraId="6EA5019C" w14:textId="2AB401B9" w:rsidR="008D446E" w:rsidRDefault="008D446E" w:rsidP="003B7A05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De MR is tevreden over hoe het afgelopen jaar verlopen is. Het was overzichtelijk, efficiënt, er waren geen bijzonderheden en willen graag op dezelfde voet verder gaan</w:t>
      </w:r>
      <w:r w:rsidR="005454A0">
        <w:rPr>
          <w:rFonts w:ascii="Calibri" w:eastAsia="Times New Roman" w:hAnsi="Calibri" w:cs="Calibri"/>
          <w:kern w:val="0"/>
          <w:lang w:eastAsia="nl-NL"/>
          <w14:ligatures w14:val="none"/>
        </w:rPr>
        <w:t>.</w:t>
      </w:r>
    </w:p>
    <w:p w14:paraId="4DDECCE6" w14:textId="77777777" w:rsidR="008D446E" w:rsidRDefault="008D446E" w:rsidP="003B7A05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27CA03E4" w14:textId="77777777" w:rsidR="005454A0" w:rsidRDefault="005454A0" w:rsidP="003B7A05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231B8C23" w14:textId="77777777" w:rsidR="008D446E" w:rsidRPr="008D446E" w:rsidRDefault="008D446E" w:rsidP="003B7A05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8D446E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lastRenderedPageBreak/>
        <w:t>Scholingswensen MR</w:t>
      </w:r>
    </w:p>
    <w:p w14:paraId="116BC715" w14:textId="7CE98BD4" w:rsidR="008D446E" w:rsidRDefault="008D446E" w:rsidP="003B7A05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Er zijn vanuit de MR geen scholingswensen</w:t>
      </w:r>
      <w:r w:rsidR="00C96593">
        <w:rPr>
          <w:rFonts w:ascii="Calibri" w:eastAsia="Times New Roman" w:hAnsi="Calibri" w:cs="Calibri"/>
          <w:kern w:val="0"/>
          <w:lang w:eastAsia="nl-NL"/>
          <w14:ligatures w14:val="none"/>
        </w:rPr>
        <w:t>.</w:t>
      </w:r>
    </w:p>
    <w:p w14:paraId="03C0C3E8" w14:textId="77777777" w:rsidR="008D446E" w:rsidRDefault="008D446E" w:rsidP="003B7A05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2CE18653" w14:textId="3365203D" w:rsidR="003B7A05" w:rsidRPr="008D446E" w:rsidRDefault="008D446E" w:rsidP="003B7A05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8D446E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Nieuwe data MR 25-26 </w:t>
      </w:r>
    </w:p>
    <w:p w14:paraId="0CEDACE1" w14:textId="7AD2B798" w:rsidR="004F5B1E" w:rsidRDefault="008D446E" w:rsidP="008D446E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8D446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Maandag </w:t>
      </w:r>
      <w:r>
        <w:rPr>
          <w:rFonts w:ascii="Calibri" w:eastAsia="Times New Roman" w:hAnsi="Calibri" w:cs="Calibri"/>
          <w:kern w:val="0"/>
          <w:lang w:eastAsia="nl-NL"/>
          <w14:ligatures w14:val="none"/>
        </w:rPr>
        <w:t>6 oktober, tijd 20.00</w:t>
      </w:r>
    </w:p>
    <w:p w14:paraId="3A77370B" w14:textId="3AF77B07" w:rsidR="008D446E" w:rsidRDefault="008D446E" w:rsidP="008D446E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Maandag 24 november, tijd 20.00</w:t>
      </w:r>
    </w:p>
    <w:p w14:paraId="5FEFFBDA" w14:textId="43378A38" w:rsidR="008D446E" w:rsidRDefault="008D446E" w:rsidP="008D446E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Maandag 26 januari, tijd 20.00</w:t>
      </w:r>
    </w:p>
    <w:p w14:paraId="2CCFCE35" w14:textId="44BE558B" w:rsidR="008D446E" w:rsidRDefault="008D446E" w:rsidP="008D446E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Maandag 13 april, tijd 20.00</w:t>
      </w:r>
    </w:p>
    <w:p w14:paraId="6173CA48" w14:textId="54E48F1C" w:rsidR="008D446E" w:rsidRPr="008D446E" w:rsidRDefault="008D446E" w:rsidP="008D446E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Maandag 15 juni, tijd 20.00</w:t>
      </w:r>
    </w:p>
    <w:p w14:paraId="2F179BB6" w14:textId="0DA71DF6" w:rsidR="006F6FA0" w:rsidRDefault="006F6FA0" w:rsidP="008D446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4F5B1E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Rondvraag</w:t>
      </w:r>
    </w:p>
    <w:p w14:paraId="0F7257BB" w14:textId="0C03FAC7" w:rsidR="008D446E" w:rsidRPr="00442CAE" w:rsidRDefault="00442CAE" w:rsidP="00442CAE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442CAE">
        <w:rPr>
          <w:rFonts w:ascii="Calibri" w:eastAsia="Times New Roman" w:hAnsi="Calibri" w:cs="Calibri"/>
          <w:kern w:val="0"/>
          <w:lang w:eastAsia="nl-NL"/>
          <w14:ligatures w14:val="none"/>
        </w:rPr>
        <w:t>Liseth: Hoe staat het met de verzelfstandiging van de Sterrenzanger. Marleen geeft aan dat dit proces loopt. Zodra het rond is laat Marleen het weten</w:t>
      </w:r>
      <w:r w:rsidR="005454A0">
        <w:rPr>
          <w:rFonts w:ascii="Calibri" w:eastAsia="Times New Roman" w:hAnsi="Calibri" w:cs="Calibri"/>
          <w:kern w:val="0"/>
          <w:lang w:eastAsia="nl-NL"/>
          <w14:ligatures w14:val="none"/>
        </w:rPr>
        <w:t>.</w:t>
      </w:r>
    </w:p>
    <w:p w14:paraId="5922D34D" w14:textId="6EED9E20" w:rsidR="00442CAE" w:rsidRPr="00442CAE" w:rsidRDefault="00442CAE" w:rsidP="00442CAE">
      <w:pPr>
        <w:pStyle w:val="Lijstaline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442CAE">
        <w:rPr>
          <w:rFonts w:ascii="Calibri" w:eastAsia="Times New Roman" w:hAnsi="Calibri" w:cs="Calibri"/>
          <w:kern w:val="0"/>
          <w:lang w:eastAsia="nl-NL"/>
          <w14:ligatures w14:val="none"/>
        </w:rPr>
        <w:t>Jennifer</w:t>
      </w:r>
      <w:r w:rsidR="0036240C">
        <w:rPr>
          <w:rFonts w:ascii="Calibri" w:eastAsia="Times New Roman" w:hAnsi="Calibri" w:cs="Calibri"/>
          <w:kern w:val="0"/>
          <w:lang w:eastAsia="nl-NL"/>
          <w14:ligatures w14:val="none"/>
        </w:rPr>
        <w:t>:</w:t>
      </w: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r w:rsidR="0036240C">
        <w:rPr>
          <w:rFonts w:ascii="Calibri" w:eastAsia="Times New Roman" w:hAnsi="Calibri" w:cs="Calibri"/>
          <w:kern w:val="0"/>
          <w:lang w:eastAsia="nl-NL"/>
          <w14:ligatures w14:val="none"/>
        </w:rPr>
        <w:t>H</w:t>
      </w:r>
      <w:r>
        <w:rPr>
          <w:rFonts w:ascii="Calibri" w:eastAsia="Times New Roman" w:hAnsi="Calibri" w:cs="Calibri"/>
          <w:kern w:val="0"/>
          <w:lang w:eastAsia="nl-NL"/>
          <w14:ligatures w14:val="none"/>
        </w:rPr>
        <w:t>oe verloopt de communicatie vanuit de GMR. Tineke zal dit navragen bij Wieteke</w:t>
      </w:r>
      <w:r w:rsidR="0036240C">
        <w:rPr>
          <w:rFonts w:ascii="Calibri" w:eastAsia="Times New Roman" w:hAnsi="Calibri" w:cs="Calibri"/>
          <w:kern w:val="0"/>
          <w:lang w:eastAsia="nl-NL"/>
          <w14:ligatures w14:val="none"/>
        </w:rPr>
        <w:t>.</w:t>
      </w:r>
    </w:p>
    <w:p w14:paraId="068B6189" w14:textId="77777777" w:rsidR="008D446E" w:rsidRPr="008D446E" w:rsidRDefault="008D446E" w:rsidP="008D446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14:paraId="110B1DB7" w14:textId="40DD61E8" w:rsidR="006F6FA0" w:rsidRDefault="006F6FA0" w:rsidP="00442CA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4F5B1E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Eerst volgende vergadering</w:t>
      </w:r>
    </w:p>
    <w:p w14:paraId="07541A5C" w14:textId="77777777" w:rsidR="00442CAE" w:rsidRPr="00442CAE" w:rsidRDefault="00442CAE" w:rsidP="00442CAE">
      <w:pPr>
        <w:pStyle w:val="Lijstaline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442CAE">
        <w:rPr>
          <w:rFonts w:ascii="Calibri" w:eastAsia="Times New Roman" w:hAnsi="Calibri" w:cs="Calibri"/>
          <w:kern w:val="0"/>
          <w:lang w:eastAsia="nl-NL"/>
          <w14:ligatures w14:val="none"/>
        </w:rPr>
        <w:t>Maandag 6 oktober, tijd 20.00</w:t>
      </w:r>
    </w:p>
    <w:p w14:paraId="37CC4FA9" w14:textId="77777777" w:rsidR="00442CAE" w:rsidRPr="004F5B1E" w:rsidRDefault="00442CAE" w:rsidP="00442CAE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</w:p>
    <w:p w14:paraId="764567E9" w14:textId="087BB2CC" w:rsidR="00BE7A35" w:rsidRPr="004F5B1E" w:rsidRDefault="00BE7A35" w:rsidP="00BE7A35">
      <w:pPr>
        <w:rPr>
          <w:rFonts w:ascii="Calibri" w:hAnsi="Calibri" w:cs="Calibri"/>
        </w:rPr>
      </w:pPr>
    </w:p>
    <w:sectPr w:rsidR="00BE7A35" w:rsidRPr="004F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B773C"/>
    <w:multiLevelType w:val="hybridMultilevel"/>
    <w:tmpl w:val="2612E6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4650"/>
    <w:multiLevelType w:val="hybridMultilevel"/>
    <w:tmpl w:val="5CE2A8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916D6"/>
    <w:multiLevelType w:val="multilevel"/>
    <w:tmpl w:val="A51E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A0644"/>
    <w:multiLevelType w:val="hybridMultilevel"/>
    <w:tmpl w:val="09A44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6132"/>
    <w:multiLevelType w:val="hybridMultilevel"/>
    <w:tmpl w:val="332200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F338A"/>
    <w:multiLevelType w:val="hybridMultilevel"/>
    <w:tmpl w:val="00AC00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66602">
    <w:abstractNumId w:val="0"/>
  </w:num>
  <w:num w:numId="2" w16cid:durableId="419525680">
    <w:abstractNumId w:val="2"/>
  </w:num>
  <w:num w:numId="3" w16cid:durableId="269360182">
    <w:abstractNumId w:val="5"/>
  </w:num>
  <w:num w:numId="4" w16cid:durableId="1918246171">
    <w:abstractNumId w:val="3"/>
  </w:num>
  <w:num w:numId="5" w16cid:durableId="174880102">
    <w:abstractNumId w:val="1"/>
  </w:num>
  <w:num w:numId="6" w16cid:durableId="1265379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4C"/>
    <w:rsid w:val="000D2994"/>
    <w:rsid w:val="000F1A0D"/>
    <w:rsid w:val="0036240C"/>
    <w:rsid w:val="003B7A05"/>
    <w:rsid w:val="00442CAE"/>
    <w:rsid w:val="00470D0C"/>
    <w:rsid w:val="004A3845"/>
    <w:rsid w:val="004F5B1E"/>
    <w:rsid w:val="004F6C4C"/>
    <w:rsid w:val="00510D10"/>
    <w:rsid w:val="005138FE"/>
    <w:rsid w:val="005145AA"/>
    <w:rsid w:val="005454A0"/>
    <w:rsid w:val="00573E84"/>
    <w:rsid w:val="006E4FA1"/>
    <w:rsid w:val="006F6FA0"/>
    <w:rsid w:val="00787939"/>
    <w:rsid w:val="00870656"/>
    <w:rsid w:val="008D446E"/>
    <w:rsid w:val="00905A29"/>
    <w:rsid w:val="00975B0E"/>
    <w:rsid w:val="00BE7A35"/>
    <w:rsid w:val="00C96593"/>
    <w:rsid w:val="00C9692A"/>
    <w:rsid w:val="00D423E7"/>
    <w:rsid w:val="00DA3C3B"/>
    <w:rsid w:val="00DB4EF7"/>
    <w:rsid w:val="00DF3FCA"/>
    <w:rsid w:val="00EE13A0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EAE2"/>
  <w15:chartTrackingRefBased/>
  <w15:docId w15:val="{78EA4A2E-6F6F-4AD8-A752-15573786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6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6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6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6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6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6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6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6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Kop1"/>
    <w:link w:val="HoofdstukChar"/>
    <w:qFormat/>
    <w:rsid w:val="005145AA"/>
    <w:rPr>
      <w:b/>
      <w:sz w:val="28"/>
    </w:rPr>
  </w:style>
  <w:style w:type="character" w:customStyle="1" w:styleId="HoofdstukChar">
    <w:name w:val="Hoofdstuk Char"/>
    <w:basedOn w:val="Kop1Char"/>
    <w:link w:val="Hoofdstuk"/>
    <w:rsid w:val="005145AA"/>
    <w:rPr>
      <w:rFonts w:asciiTheme="majorHAnsi" w:eastAsiaTheme="majorEastAsia" w:hAnsiTheme="majorHAnsi" w:cstheme="majorBidi"/>
      <w:b/>
      <w:color w:val="0F4761" w:themeColor="accent1" w:themeShade="BF"/>
      <w:sz w:val="28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514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6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6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6C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6C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6C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6C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6C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6C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6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6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6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6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6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6C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6C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6C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6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6C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6C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Liseth Rosloot</dc:creator>
  <cp:keywords/>
  <dc:description/>
  <cp:lastModifiedBy>Marleen Geuzendam</cp:lastModifiedBy>
  <cp:revision>2</cp:revision>
  <dcterms:created xsi:type="dcterms:W3CDTF">2025-07-06T14:59:00Z</dcterms:created>
  <dcterms:modified xsi:type="dcterms:W3CDTF">2025-07-06T14:59:00Z</dcterms:modified>
</cp:coreProperties>
</file>