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3B55" w14:textId="5DB8BD21" w:rsidR="004A42CE" w:rsidRPr="004A42CE" w:rsidRDefault="006D4407" w:rsidP="00E91B30">
      <w:pPr>
        <w:rPr>
          <w:rFonts w:ascii="Aptos" w:hAnsi="Aptos"/>
          <w:b/>
          <w:bCs/>
          <w:color w:val="98C054" w:themeColor="accent2"/>
        </w:rPr>
      </w:pPr>
      <w:r>
        <w:rPr>
          <w:rFonts w:ascii="Aptos" w:hAnsi="Aptos"/>
          <w:b/>
          <w:bCs/>
          <w:color w:val="98C054" w:themeColor="accent2"/>
        </w:rPr>
        <w:t>Fusiebericht: s</w:t>
      </w:r>
      <w:r w:rsidRPr="00B349F5">
        <w:rPr>
          <w:rFonts w:ascii="Aptos" w:hAnsi="Aptos"/>
          <w:b/>
          <w:bCs/>
          <w:color w:val="98C054" w:themeColor="accent2"/>
        </w:rPr>
        <w:t>amen sterker in vrijeschoolonderwijs</w:t>
      </w:r>
    </w:p>
    <w:p w14:paraId="60519BFE" w14:textId="2BAF2FD9" w:rsidR="00676D24" w:rsidRDefault="00B87C2A" w:rsidP="004A42CE">
      <w:pPr>
        <w:rPr>
          <w:rFonts w:ascii="Aptos" w:hAnsi="Aptos"/>
        </w:rPr>
      </w:pPr>
      <w:r>
        <w:rPr>
          <w:rFonts w:ascii="Aptos" w:hAnsi="Aptos"/>
        </w:rPr>
        <w:t>Haarlem</w:t>
      </w:r>
      <w:r w:rsidR="00D56973">
        <w:rPr>
          <w:rFonts w:ascii="Aptos" w:hAnsi="Aptos"/>
        </w:rPr>
        <w:t xml:space="preserve">, </w:t>
      </w:r>
      <w:r w:rsidR="00705790">
        <w:rPr>
          <w:rFonts w:ascii="Aptos" w:hAnsi="Aptos"/>
        </w:rPr>
        <w:t>7</w:t>
      </w:r>
      <w:r w:rsidR="00D56973">
        <w:rPr>
          <w:rFonts w:ascii="Aptos" w:hAnsi="Aptos"/>
        </w:rPr>
        <w:t xml:space="preserve"> januari 2026</w:t>
      </w:r>
    </w:p>
    <w:p w14:paraId="2D63341B" w14:textId="77777777" w:rsidR="00D56973" w:rsidRDefault="00D56973" w:rsidP="004A42CE">
      <w:pPr>
        <w:rPr>
          <w:rFonts w:ascii="Aptos" w:hAnsi="Aptos"/>
        </w:rPr>
      </w:pPr>
    </w:p>
    <w:p w14:paraId="7ECCDDA8" w14:textId="19975DA6" w:rsidR="006D4407" w:rsidRDefault="004A42CE" w:rsidP="004A42CE">
      <w:pPr>
        <w:rPr>
          <w:rFonts w:ascii="Aptos" w:hAnsi="Aptos"/>
        </w:rPr>
      </w:pPr>
      <w:r w:rsidRPr="004A42CE">
        <w:rPr>
          <w:rFonts w:ascii="Aptos" w:hAnsi="Aptos"/>
        </w:rPr>
        <w:t>Beste ouder</w:t>
      </w:r>
      <w:r w:rsidR="00C6492E">
        <w:rPr>
          <w:rFonts w:ascii="Aptos" w:hAnsi="Aptos"/>
        </w:rPr>
        <w:t>(</w:t>
      </w:r>
      <w:r w:rsidRPr="004A42CE">
        <w:rPr>
          <w:rFonts w:ascii="Aptos" w:hAnsi="Aptos"/>
        </w:rPr>
        <w:t>s</w:t>
      </w:r>
      <w:r w:rsidR="00C6492E">
        <w:rPr>
          <w:rFonts w:ascii="Aptos" w:hAnsi="Aptos"/>
        </w:rPr>
        <w:t>)</w:t>
      </w:r>
      <w:r w:rsidR="006D4407">
        <w:rPr>
          <w:rFonts w:ascii="Aptos" w:hAnsi="Aptos"/>
        </w:rPr>
        <w:t>/verzorger</w:t>
      </w:r>
      <w:r w:rsidR="00C6492E">
        <w:rPr>
          <w:rFonts w:ascii="Aptos" w:hAnsi="Aptos"/>
        </w:rPr>
        <w:t>(</w:t>
      </w:r>
      <w:r w:rsidR="006D4407">
        <w:rPr>
          <w:rFonts w:ascii="Aptos" w:hAnsi="Aptos"/>
        </w:rPr>
        <w:t>s</w:t>
      </w:r>
      <w:r w:rsidR="00C6492E">
        <w:rPr>
          <w:rFonts w:ascii="Aptos" w:hAnsi="Aptos"/>
        </w:rPr>
        <w:t>)</w:t>
      </w:r>
      <w:r w:rsidRPr="004A42CE">
        <w:rPr>
          <w:rFonts w:ascii="Aptos" w:hAnsi="Aptos"/>
        </w:rPr>
        <w:t>,</w:t>
      </w:r>
    </w:p>
    <w:p w14:paraId="0E03264C" w14:textId="3F2F2FF7" w:rsidR="004A42CE" w:rsidRPr="006D4407" w:rsidRDefault="00C6492E" w:rsidP="004A42CE">
      <w:pPr>
        <w:rPr>
          <w:rFonts w:ascii="Aptos" w:hAnsi="Aptos"/>
        </w:rPr>
      </w:pPr>
      <w:r w:rsidRPr="00C6492E">
        <w:rPr>
          <w:rFonts w:ascii="Aptos" w:hAnsi="Aptos"/>
        </w:rPr>
        <w:t xml:space="preserve">Per 1 januari 2026 zijn de Stichting Geert Groote Scholen, </w:t>
      </w:r>
      <w:r>
        <w:rPr>
          <w:rFonts w:ascii="Aptos" w:hAnsi="Aptos"/>
        </w:rPr>
        <w:t>ABBS</w:t>
      </w:r>
      <w:r w:rsidRPr="00C6492E">
        <w:rPr>
          <w:rFonts w:ascii="Aptos" w:hAnsi="Aptos"/>
        </w:rPr>
        <w:t xml:space="preserve"> De Zijderoute en Stichting Vrijescholen Ithaka gefuseerd tot één organisatie. </w:t>
      </w:r>
      <w:r w:rsidR="00DE6BF6">
        <w:rPr>
          <w:rFonts w:ascii="Aptos" w:hAnsi="Aptos"/>
        </w:rPr>
        <w:t xml:space="preserve">Samen vormen we nu </w:t>
      </w:r>
      <w:r w:rsidR="004A42CE" w:rsidRPr="004A42CE">
        <w:rPr>
          <w:rFonts w:ascii="Aptos" w:hAnsi="Aptos"/>
        </w:rPr>
        <w:t>een netwerk van 23 vrijescholen in Noord-Holland, Hillegom en Amersfoort, waar bijna 5.000 kinderen dagelijks met plezier naar school gaan.</w:t>
      </w:r>
    </w:p>
    <w:p w14:paraId="2A6D40E7" w14:textId="35E8D113" w:rsidR="00240783" w:rsidRPr="00E91B30" w:rsidRDefault="00240783" w:rsidP="00240783">
      <w:pPr>
        <w:rPr>
          <w:rFonts w:ascii="Aptos" w:hAnsi="Aptos"/>
        </w:rPr>
      </w:pPr>
      <w:r w:rsidRPr="000559F5">
        <w:rPr>
          <w:rFonts w:ascii="Aptos" w:hAnsi="Aptos"/>
          <w:b/>
          <w:bCs/>
          <w:color w:val="98C054" w:themeColor="accent2"/>
        </w:rPr>
        <w:t>Kwaliteit en continuïteit voorop</w:t>
      </w:r>
      <w:r w:rsidRPr="000559F5">
        <w:rPr>
          <w:rFonts w:ascii="Aptos" w:hAnsi="Aptos"/>
          <w:b/>
          <w:bCs/>
          <w:color w:val="98C054" w:themeColor="accent2"/>
        </w:rPr>
        <w:br/>
      </w:r>
      <w:r w:rsidRPr="00E91B30">
        <w:rPr>
          <w:rFonts w:ascii="Aptos" w:hAnsi="Aptos"/>
        </w:rPr>
        <w:t>De</w:t>
      </w:r>
      <w:r w:rsidR="00DE6BF6">
        <w:rPr>
          <w:rFonts w:ascii="Aptos" w:hAnsi="Aptos"/>
        </w:rPr>
        <w:t>ze</w:t>
      </w:r>
      <w:r w:rsidRPr="00E91B30">
        <w:rPr>
          <w:rFonts w:ascii="Aptos" w:hAnsi="Aptos"/>
        </w:rPr>
        <w:t xml:space="preserve"> fusie biedt de scholen de ruimte om nog beter in te spelen op de ontwikkelingen in het onderwijs. Door nauwer samen te werken kunnen leerkrachten van elkaar leren, kunnen er gezamenlijke scholingsprogramma's worden opgezet en ontstaat er meer draagkracht voor onderwijsinnovatie. </w:t>
      </w:r>
      <w:r w:rsidR="00DE6BF6">
        <w:rPr>
          <w:rFonts w:ascii="Aptos" w:hAnsi="Aptos"/>
        </w:rPr>
        <w:br/>
      </w:r>
      <w:r w:rsidRPr="00E91B30">
        <w:rPr>
          <w:rFonts w:ascii="Aptos" w:hAnsi="Aptos"/>
        </w:rPr>
        <w:t>"Deze samenwerking gaat niet over groter worden om het groter worden, maar over het versterken van de kwaliteit van ons onderwijs," aldus Marin van Wijnen, bestuurder van Stichting Vrijescholen Ithaka. "Door samen te werken kunnen we onze vrijeschoolvisie nog beter waarmaken: onderwijs dat het kind centraal stelt en bijdraagt aan een betere wereld."</w:t>
      </w:r>
    </w:p>
    <w:p w14:paraId="3C5F9FDB" w14:textId="42D6CD4A" w:rsidR="00240783" w:rsidRPr="00E91B30" w:rsidRDefault="00240783" w:rsidP="00240783">
      <w:pPr>
        <w:rPr>
          <w:rFonts w:ascii="Aptos" w:hAnsi="Aptos"/>
        </w:rPr>
      </w:pPr>
      <w:r w:rsidRPr="000559F5">
        <w:rPr>
          <w:rFonts w:ascii="Aptos" w:hAnsi="Aptos"/>
          <w:b/>
          <w:bCs/>
          <w:color w:val="98C054" w:themeColor="accent2"/>
        </w:rPr>
        <w:t>Wat verandert er?</w:t>
      </w:r>
      <w:r w:rsidRPr="00E91B30">
        <w:rPr>
          <w:rFonts w:ascii="Aptos" w:hAnsi="Aptos"/>
          <w:b/>
          <w:bCs/>
        </w:rPr>
        <w:br/>
      </w:r>
      <w:r w:rsidRPr="00E91B30">
        <w:rPr>
          <w:rFonts w:ascii="Aptos" w:hAnsi="Aptos"/>
        </w:rPr>
        <w:t xml:space="preserve">Voor leerlingen, ouders en medewerkers </w:t>
      </w:r>
      <w:r w:rsidR="00DE6BF6">
        <w:rPr>
          <w:rFonts w:ascii="Aptos" w:hAnsi="Aptos"/>
        </w:rPr>
        <w:t xml:space="preserve">van onze school </w:t>
      </w:r>
      <w:r w:rsidRPr="00E91B30">
        <w:rPr>
          <w:rFonts w:ascii="Aptos" w:hAnsi="Aptos"/>
        </w:rPr>
        <w:t xml:space="preserve">verandert er in het dagelijks onderwijs weinig. Elke school behoudt </w:t>
      </w:r>
      <w:r w:rsidR="00DE6BF6">
        <w:rPr>
          <w:rFonts w:ascii="Aptos" w:hAnsi="Aptos"/>
        </w:rPr>
        <w:t xml:space="preserve">namelijk </w:t>
      </w:r>
      <w:r w:rsidRPr="00E91B30">
        <w:rPr>
          <w:rFonts w:ascii="Aptos" w:hAnsi="Aptos"/>
        </w:rPr>
        <w:t xml:space="preserve">haar eigen identiteit en karakter. Wel kunnen scholen straks meer gebruik maken van elkaars kennis en ervaring. Denk aan uitwisseling van leerkrachten, gezamenlijke projecten en het delen van </w:t>
      </w:r>
      <w:r w:rsidRPr="00C6492E">
        <w:rPr>
          <w:rFonts w:ascii="Aptos" w:hAnsi="Aptos"/>
          <w:i/>
          <w:iCs/>
        </w:rPr>
        <w:t xml:space="preserve">best </w:t>
      </w:r>
      <w:proofErr w:type="spellStart"/>
      <w:r w:rsidRPr="00C6492E">
        <w:rPr>
          <w:rFonts w:ascii="Aptos" w:hAnsi="Aptos"/>
          <w:i/>
          <w:iCs/>
        </w:rPr>
        <w:t>practices</w:t>
      </w:r>
      <w:proofErr w:type="spellEnd"/>
      <w:r w:rsidRPr="00E91B30">
        <w:rPr>
          <w:rFonts w:ascii="Aptos" w:hAnsi="Aptos"/>
        </w:rPr>
        <w:t xml:space="preserve"> op het gebied van bijvoorbeeld kunst, muziek en handvaardigheid – kenmerkende pijlers van het vrijeschoolonderwijs.</w:t>
      </w:r>
    </w:p>
    <w:p w14:paraId="28080A76" w14:textId="7B6AECC9" w:rsidR="00DE6BF6" w:rsidRPr="00DE6BF6" w:rsidRDefault="004A42CE" w:rsidP="00DE6B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Helvetica"/>
        </w:rPr>
      </w:pPr>
      <w:r w:rsidRPr="00B349F5">
        <w:rPr>
          <w:rFonts w:ascii="Aptos" w:hAnsi="Aptos"/>
          <w:b/>
          <w:bCs/>
          <w:color w:val="98C054" w:themeColor="accent2"/>
        </w:rPr>
        <w:t>Divers en verbindend</w:t>
      </w:r>
      <w:r w:rsidR="00902F2E">
        <w:br/>
      </w:r>
      <w:r w:rsidR="3925EE18" w:rsidRPr="34B42DB0">
        <w:rPr>
          <w:rFonts w:ascii="Aptos" w:hAnsi="Aptos"/>
        </w:rPr>
        <w:t>I</w:t>
      </w:r>
      <w:r w:rsidRPr="34B42DB0">
        <w:rPr>
          <w:rFonts w:ascii="Aptos" w:hAnsi="Aptos"/>
        </w:rPr>
        <w:t xml:space="preserve">n </w:t>
      </w:r>
      <w:r w:rsidRPr="004A42CE">
        <w:rPr>
          <w:rFonts w:ascii="Aptos" w:hAnsi="Aptos"/>
        </w:rPr>
        <w:t xml:space="preserve">onze nieuwe organisatie </w:t>
      </w:r>
      <w:r w:rsidR="782192C2" w:rsidRPr="34B42DB0">
        <w:rPr>
          <w:rFonts w:ascii="Aptos" w:hAnsi="Aptos"/>
        </w:rPr>
        <w:t>is</w:t>
      </w:r>
      <w:r w:rsidRPr="004A42CE">
        <w:rPr>
          <w:rFonts w:ascii="Aptos" w:hAnsi="Aptos"/>
        </w:rPr>
        <w:t xml:space="preserve"> </w:t>
      </w:r>
      <w:r w:rsidR="00C6492E">
        <w:rPr>
          <w:rFonts w:ascii="Aptos" w:hAnsi="Aptos"/>
        </w:rPr>
        <w:t>ook</w:t>
      </w:r>
      <w:r w:rsidR="00DE6BF6">
        <w:rPr>
          <w:rFonts w:ascii="Aptos" w:hAnsi="Aptos"/>
        </w:rPr>
        <w:t xml:space="preserve"> </w:t>
      </w:r>
      <w:r w:rsidRPr="004A42CE">
        <w:rPr>
          <w:rFonts w:ascii="Aptos" w:hAnsi="Aptos"/>
        </w:rPr>
        <w:t>De Zijderoute</w:t>
      </w:r>
      <w:r w:rsidR="09F8A50E" w:rsidRPr="34B42DB0">
        <w:rPr>
          <w:rFonts w:ascii="Aptos" w:hAnsi="Aptos"/>
        </w:rPr>
        <w:t xml:space="preserve"> aangesloten.</w:t>
      </w:r>
      <w:r w:rsidR="00DE6BF6">
        <w:rPr>
          <w:rFonts w:ascii="Aptos" w:hAnsi="Aptos"/>
        </w:rPr>
        <w:t xml:space="preserve"> </w:t>
      </w:r>
      <w:r w:rsidR="00DE6BF6" w:rsidRPr="008B028E">
        <w:rPr>
          <w:rFonts w:ascii="Aptos" w:hAnsi="Aptos" w:cs="Helvetica"/>
        </w:rPr>
        <w:t xml:space="preserve">Met </w:t>
      </w:r>
      <w:r w:rsidR="00C6492E">
        <w:rPr>
          <w:rFonts w:ascii="Aptos" w:hAnsi="Aptos" w:cs="Helvetica"/>
        </w:rPr>
        <w:t xml:space="preserve">deze school die islamitisch geïnspireerd Waldorf-onderwijs biedt </w:t>
      </w:r>
      <w:r w:rsidR="00DE6BF6" w:rsidRPr="008B028E">
        <w:rPr>
          <w:rFonts w:ascii="Aptos" w:hAnsi="Aptos" w:cs="Helvetica"/>
        </w:rPr>
        <w:t>laat de stichting zien dat vrijeschoolpedagogiek een verbindende kracht kan zijn over culturele en religieuze grenzen heen.</w:t>
      </w:r>
      <w:r w:rsidR="09F8A50E" w:rsidRPr="34B42DB0">
        <w:rPr>
          <w:rFonts w:ascii="Aptos" w:hAnsi="Aptos"/>
        </w:rPr>
        <w:t xml:space="preserve"> </w:t>
      </w:r>
      <w:r w:rsidR="00DE6BF6">
        <w:rPr>
          <w:rFonts w:ascii="Helvetica" w:hAnsi="Helvetica" w:cs="Helvetica"/>
          <w:sz w:val="24"/>
          <w:szCs w:val="24"/>
        </w:rPr>
        <w:t>‘</w:t>
      </w:r>
      <w:r w:rsidR="00DE6BF6" w:rsidRPr="00C6492E">
        <w:rPr>
          <w:rFonts w:ascii="Aptos" w:hAnsi="Aptos" w:cs="Helvetica"/>
        </w:rPr>
        <w:t>Wat ons verbindt is sterker dan wat ons scheidt</w:t>
      </w:r>
      <w:r w:rsidR="00DE6BF6">
        <w:rPr>
          <w:rFonts w:ascii="Aptos" w:hAnsi="Aptos" w:cs="Helvetica"/>
        </w:rPr>
        <w:t>’</w:t>
      </w:r>
      <w:r w:rsidR="00DE6BF6" w:rsidRPr="00C6492E">
        <w:rPr>
          <w:rFonts w:ascii="Aptos" w:hAnsi="Aptos" w:cs="Helvetica"/>
        </w:rPr>
        <w:t xml:space="preserve"> is het standpunt van beide organisaties.</w:t>
      </w:r>
      <w:r w:rsidR="00DE6BF6">
        <w:rPr>
          <w:rFonts w:ascii="Aptos" w:hAnsi="Aptos" w:cs="Helvetica"/>
        </w:rPr>
        <w:t xml:space="preserve"> Ongeacht de levensovertuiging van leerlingen en ouders delen we allemaal de overtuiging dat kinderen zich in vrijheid mogen ontwikkelen tot betrokken, creatieve en liefdevolle mensen. </w:t>
      </w:r>
      <w:r w:rsidR="00DE6BF6" w:rsidRPr="34B42DB0">
        <w:rPr>
          <w:rFonts w:ascii="Aptos" w:hAnsi="Aptos"/>
        </w:rPr>
        <w:t xml:space="preserve">Het </w:t>
      </w:r>
      <w:r w:rsidR="00DE6BF6">
        <w:rPr>
          <w:rFonts w:ascii="Aptos" w:hAnsi="Aptos"/>
        </w:rPr>
        <w:t>v</w:t>
      </w:r>
      <w:r w:rsidR="00DE6BF6" w:rsidRPr="34B42DB0">
        <w:rPr>
          <w:rFonts w:ascii="Aptos" w:hAnsi="Aptos"/>
        </w:rPr>
        <w:t>rijeschoolonderwijs zet zich daar specifiek</w:t>
      </w:r>
      <w:r w:rsidR="00DE6BF6">
        <w:rPr>
          <w:rFonts w:ascii="Aptos" w:hAnsi="Aptos"/>
        </w:rPr>
        <w:t xml:space="preserve"> voor</w:t>
      </w:r>
      <w:r w:rsidR="00DE6BF6" w:rsidRPr="34B42DB0">
        <w:rPr>
          <w:rFonts w:ascii="Aptos" w:hAnsi="Aptos"/>
        </w:rPr>
        <w:t xml:space="preserve"> in</w:t>
      </w:r>
      <w:r w:rsidR="00DE6BF6">
        <w:rPr>
          <w:rFonts w:ascii="Aptos" w:hAnsi="Aptos"/>
        </w:rPr>
        <w:t>.</w:t>
      </w:r>
      <w:r w:rsidR="00DE6BF6" w:rsidRPr="34B42DB0">
        <w:rPr>
          <w:rFonts w:ascii="Aptos" w:hAnsi="Aptos"/>
        </w:rPr>
        <w:t xml:space="preserve"> </w:t>
      </w:r>
      <w:r w:rsidR="00DE6BF6">
        <w:rPr>
          <w:rFonts w:ascii="Aptos" w:hAnsi="Aptos"/>
        </w:rPr>
        <w:t>D</w:t>
      </w:r>
      <w:r w:rsidR="00DE6BF6" w:rsidRPr="34B42DB0">
        <w:rPr>
          <w:rFonts w:ascii="Aptos" w:hAnsi="Aptos"/>
        </w:rPr>
        <w:t>e missie van</w:t>
      </w:r>
      <w:r w:rsidR="00DE6BF6">
        <w:rPr>
          <w:rFonts w:ascii="Aptos" w:hAnsi="Aptos"/>
        </w:rPr>
        <w:t xml:space="preserve"> </w:t>
      </w:r>
      <w:r w:rsidR="00DE6BF6" w:rsidRPr="34B42DB0">
        <w:rPr>
          <w:rFonts w:ascii="Aptos" w:hAnsi="Aptos"/>
        </w:rPr>
        <w:t>Ithaka ‘samen in ontwikkeling voor een betere wereld’</w:t>
      </w:r>
      <w:r w:rsidR="00DE6BF6">
        <w:rPr>
          <w:rFonts w:ascii="Aptos" w:hAnsi="Aptos"/>
        </w:rPr>
        <w:t xml:space="preserve"> </w:t>
      </w:r>
      <w:r w:rsidR="00DE6BF6" w:rsidRPr="34B42DB0">
        <w:rPr>
          <w:rFonts w:ascii="Aptos" w:hAnsi="Aptos"/>
        </w:rPr>
        <w:t>ondersteun</w:t>
      </w:r>
      <w:r w:rsidR="00DE6BF6">
        <w:rPr>
          <w:rFonts w:ascii="Aptos" w:hAnsi="Aptos"/>
        </w:rPr>
        <w:t>t</w:t>
      </w:r>
      <w:r w:rsidR="00DE6BF6" w:rsidRPr="34B42DB0">
        <w:rPr>
          <w:rFonts w:ascii="Aptos" w:hAnsi="Aptos"/>
        </w:rPr>
        <w:t xml:space="preserve"> deze uitgangspunten.</w:t>
      </w:r>
    </w:p>
    <w:p w14:paraId="6241AA08" w14:textId="5291DF86" w:rsidR="00DE6BF6" w:rsidRPr="00C6492E" w:rsidRDefault="00DE6BF6" w:rsidP="00C64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Helvetica"/>
        </w:rPr>
      </w:pPr>
    </w:p>
    <w:p w14:paraId="0FD3C3B9" w14:textId="73710726" w:rsidR="004A42CE" w:rsidRPr="00024B38" w:rsidRDefault="004A42CE" w:rsidP="004A42CE">
      <w:pPr>
        <w:rPr>
          <w:rFonts w:ascii="Aptos" w:hAnsi="Aptos"/>
          <w:b/>
          <w:bCs/>
          <w:color w:val="98C054" w:themeColor="accent2"/>
        </w:rPr>
      </w:pPr>
      <w:r w:rsidRPr="002647DB">
        <w:rPr>
          <w:rFonts w:ascii="Aptos" w:hAnsi="Aptos"/>
          <w:b/>
          <w:bCs/>
          <w:color w:val="98C054" w:themeColor="accent2"/>
        </w:rPr>
        <w:t>Heeft u vragen?</w:t>
      </w:r>
      <w:r w:rsidR="00024B38">
        <w:rPr>
          <w:rFonts w:ascii="Aptos" w:hAnsi="Aptos"/>
          <w:b/>
          <w:bCs/>
          <w:color w:val="98C054" w:themeColor="accent2"/>
        </w:rPr>
        <w:br/>
      </w:r>
      <w:r w:rsidRPr="004A42CE">
        <w:rPr>
          <w:rFonts w:ascii="Aptos" w:hAnsi="Aptos"/>
        </w:rPr>
        <w:t xml:space="preserve">We begrijpen dat u misschien vragen heeft. U kunt altijd bij ons terecht via </w:t>
      </w:r>
      <w:r w:rsidR="00A7451A">
        <w:rPr>
          <w:rFonts w:ascii="Aptos" w:hAnsi="Aptos"/>
        </w:rPr>
        <w:t xml:space="preserve">Marleen Geuzendam. </w:t>
      </w:r>
    </w:p>
    <w:p w14:paraId="4A085058" w14:textId="77777777" w:rsidR="004A42CE" w:rsidRPr="004A42CE" w:rsidRDefault="004A42CE" w:rsidP="004A42CE">
      <w:pPr>
        <w:rPr>
          <w:rFonts w:ascii="Aptos" w:hAnsi="Aptos"/>
        </w:rPr>
      </w:pPr>
      <w:r w:rsidRPr="004A42CE">
        <w:rPr>
          <w:rFonts w:ascii="Aptos" w:hAnsi="Aptos"/>
        </w:rPr>
        <w:lastRenderedPageBreak/>
        <w:t>We kijken uit naar de mooie mogelijkheden die deze samenwerking biedt voor uw kind!</w:t>
      </w:r>
    </w:p>
    <w:p w14:paraId="3BFF2C64" w14:textId="77777777" w:rsidR="004A42CE" w:rsidRPr="004A42CE" w:rsidRDefault="004A42CE" w:rsidP="004A42CE">
      <w:pPr>
        <w:rPr>
          <w:rFonts w:ascii="Aptos" w:hAnsi="Aptos"/>
        </w:rPr>
      </w:pPr>
      <w:r w:rsidRPr="004A42CE">
        <w:rPr>
          <w:rFonts w:ascii="Aptos" w:hAnsi="Aptos"/>
        </w:rPr>
        <w:t>Met warme groet,</w:t>
      </w:r>
    </w:p>
    <w:p w14:paraId="36647CA5" w14:textId="1DF0CA2A" w:rsidR="00DE1314" w:rsidRPr="008246C6" w:rsidRDefault="00A7451A" w:rsidP="00B87C2A">
      <w:pPr>
        <w:rPr>
          <w:rFonts w:ascii="Aptos" w:hAnsi="Aptos"/>
        </w:rPr>
      </w:pPr>
      <w:r>
        <w:rPr>
          <w:rFonts w:ascii="Aptos" w:hAnsi="Aptos"/>
        </w:rPr>
        <w:t xml:space="preserve">Marleen Geuzendam </w:t>
      </w:r>
      <w:r>
        <w:rPr>
          <w:rFonts w:ascii="Aptos" w:hAnsi="Aptos"/>
        </w:rPr>
        <w:br/>
        <w:t>Directeur De Sterrenzanger</w:t>
      </w:r>
    </w:p>
    <w:sectPr w:rsidR="00DE1314" w:rsidRPr="008246C6" w:rsidSect="00DE1314">
      <w:headerReference w:type="default" r:id="rId11"/>
      <w:footerReference w:type="default" r:id="rId12"/>
      <w:pgSz w:w="11906" w:h="16838"/>
      <w:pgMar w:top="2552"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732A" w14:textId="77777777" w:rsidR="006B3479" w:rsidRDefault="006B3479" w:rsidP="00D80E42">
      <w:pPr>
        <w:spacing w:after="0" w:line="240" w:lineRule="auto"/>
      </w:pPr>
      <w:r>
        <w:separator/>
      </w:r>
    </w:p>
  </w:endnote>
  <w:endnote w:type="continuationSeparator" w:id="0">
    <w:p w14:paraId="4BE8381E" w14:textId="77777777" w:rsidR="006B3479" w:rsidRDefault="006B3479" w:rsidP="00D8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B6E2" w14:textId="7A74C17A" w:rsidR="009609C9" w:rsidRDefault="00F615FE" w:rsidP="00F615FE">
    <w:pPr>
      <w:pStyle w:val="Voettekst"/>
      <w:tabs>
        <w:tab w:val="clear" w:pos="4536"/>
        <w:tab w:val="clear" w:pos="9072"/>
        <w:tab w:val="left" w:pos="49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77A8" w14:textId="77777777" w:rsidR="006B3479" w:rsidRDefault="006B3479" w:rsidP="00D80E42">
      <w:pPr>
        <w:spacing w:after="0" w:line="240" w:lineRule="auto"/>
      </w:pPr>
      <w:r>
        <w:separator/>
      </w:r>
    </w:p>
  </w:footnote>
  <w:footnote w:type="continuationSeparator" w:id="0">
    <w:p w14:paraId="450E9E8B" w14:textId="77777777" w:rsidR="006B3479" w:rsidRDefault="006B3479" w:rsidP="00D80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0DA2" w14:textId="45E4CCE0" w:rsidR="00D80E42" w:rsidRDefault="00FD770C">
    <w:pPr>
      <w:pStyle w:val="Koptekst"/>
    </w:pPr>
    <w:r w:rsidRPr="00C376D3">
      <w:rPr>
        <w:rFonts w:asciiTheme="majorHAnsi" w:hAnsiTheme="majorHAnsi"/>
        <w:noProof/>
        <w:lang w:eastAsia="nl-NL"/>
      </w:rPr>
      <w:drawing>
        <wp:anchor distT="0" distB="0" distL="114300" distR="114300" simplePos="0" relativeHeight="251659264" behindDoc="1" locked="0" layoutInCell="1" allowOverlap="1" wp14:anchorId="75947D3F" wp14:editId="1FBE613C">
          <wp:simplePos x="0" y="0"/>
          <wp:positionH relativeFrom="margin">
            <wp:posOffset>3127375</wp:posOffset>
          </wp:positionH>
          <wp:positionV relativeFrom="page">
            <wp:posOffset>289560</wp:posOffset>
          </wp:positionV>
          <wp:extent cx="2337368" cy="1086050"/>
          <wp:effectExtent l="0" t="0" r="6350" b="0"/>
          <wp:wrapNone/>
          <wp:docPr id="955597682" name="Afbeelding 95559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337368" cy="1086050"/>
                  </a:xfrm>
                  <a:prstGeom prst="rect">
                    <a:avLst/>
                  </a:prstGeom>
                </pic:spPr>
              </pic:pic>
            </a:graphicData>
          </a:graphic>
          <wp14:sizeRelH relativeFrom="page">
            <wp14:pctWidth>0</wp14:pctWidth>
          </wp14:sizeRelH>
          <wp14:sizeRelV relativeFrom="page">
            <wp14:pctHeight>0</wp14:pctHeight>
          </wp14:sizeRelV>
        </wp:anchor>
      </w:drawing>
    </w:r>
    <w:r w:rsidR="00D80E42">
      <w:rPr>
        <w:noProof/>
        <w:lang w:eastAsia="nl-NL"/>
      </w:rPr>
      <w:drawing>
        <wp:anchor distT="0" distB="0" distL="114300" distR="114300" simplePos="0" relativeHeight="251657216" behindDoc="1" locked="0" layoutInCell="1" allowOverlap="1" wp14:anchorId="1D9C1034" wp14:editId="49508364">
          <wp:simplePos x="0" y="0"/>
          <wp:positionH relativeFrom="page">
            <wp:posOffset>0</wp:posOffset>
          </wp:positionH>
          <wp:positionV relativeFrom="page">
            <wp:posOffset>2070100</wp:posOffset>
          </wp:positionV>
          <wp:extent cx="817200" cy="6555600"/>
          <wp:effectExtent l="0" t="0" r="0" b="0"/>
          <wp:wrapNone/>
          <wp:docPr id="1209741167" name="Afbeelding 120974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7200" cy="655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4AD"/>
    <w:multiLevelType w:val="hybridMultilevel"/>
    <w:tmpl w:val="02A8495A"/>
    <w:lvl w:ilvl="0" w:tplc="82E04D26">
      <w:start w:val="1"/>
      <w:numFmt w:val="bullet"/>
      <w:lvlText w:val=""/>
      <w:lvlJc w:val="left"/>
      <w:pPr>
        <w:ind w:left="360" w:hanging="360"/>
      </w:pPr>
      <w:rPr>
        <w:rFonts w:ascii="Symbol" w:hAnsi="Symbol" w:hint="default"/>
        <w:color w:val="379751" w:themeColor="background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52069F1"/>
    <w:multiLevelType w:val="hybridMultilevel"/>
    <w:tmpl w:val="7C58DFA2"/>
    <w:lvl w:ilvl="0" w:tplc="A0B81DEA">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D8D3727"/>
    <w:multiLevelType w:val="hybridMultilevel"/>
    <w:tmpl w:val="2514D046"/>
    <w:lvl w:ilvl="0" w:tplc="93E65E58">
      <w:start w:val="1"/>
      <w:numFmt w:val="bullet"/>
      <w:lvlText w:val=""/>
      <w:lvlJc w:val="left"/>
      <w:pPr>
        <w:ind w:left="720" w:hanging="360"/>
      </w:pPr>
      <w:rPr>
        <w:rFonts w:ascii="Symbol" w:hAnsi="Symbol" w:hint="default"/>
        <w:color w:val="98C05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6A6887"/>
    <w:multiLevelType w:val="hybridMultilevel"/>
    <w:tmpl w:val="151A0602"/>
    <w:lvl w:ilvl="0" w:tplc="1314591A">
      <w:start w:val="1"/>
      <w:numFmt w:val="bullet"/>
      <w:lvlText w:val=""/>
      <w:lvlJc w:val="left"/>
      <w:pPr>
        <w:ind w:left="360" w:hanging="360"/>
      </w:pPr>
      <w:rPr>
        <w:rFonts w:ascii="Symbol" w:hAnsi="Symbol" w:hint="default"/>
        <w:color w:val="98C054"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67276745">
    <w:abstractNumId w:val="1"/>
  </w:num>
  <w:num w:numId="2" w16cid:durableId="2011058394">
    <w:abstractNumId w:val="0"/>
  </w:num>
  <w:num w:numId="3" w16cid:durableId="1517579224">
    <w:abstractNumId w:val="3"/>
  </w:num>
  <w:num w:numId="4" w16cid:durableId="2001080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AF"/>
    <w:rsid w:val="00020E9A"/>
    <w:rsid w:val="00024B38"/>
    <w:rsid w:val="000559F5"/>
    <w:rsid w:val="00057477"/>
    <w:rsid w:val="0006797A"/>
    <w:rsid w:val="000A52AC"/>
    <w:rsid w:val="001210CA"/>
    <w:rsid w:val="0017332C"/>
    <w:rsid w:val="001836A7"/>
    <w:rsid w:val="001A59E9"/>
    <w:rsid w:val="001B01E1"/>
    <w:rsid w:val="001B18E0"/>
    <w:rsid w:val="001C7E12"/>
    <w:rsid w:val="001E72CE"/>
    <w:rsid w:val="001F4865"/>
    <w:rsid w:val="001F6FEE"/>
    <w:rsid w:val="00230BF8"/>
    <w:rsid w:val="00235751"/>
    <w:rsid w:val="002378FF"/>
    <w:rsid w:val="00240759"/>
    <w:rsid w:val="00240783"/>
    <w:rsid w:val="002647DB"/>
    <w:rsid w:val="002A7D01"/>
    <w:rsid w:val="002B72BD"/>
    <w:rsid w:val="002F43C2"/>
    <w:rsid w:val="0031115F"/>
    <w:rsid w:val="003631BA"/>
    <w:rsid w:val="00371E29"/>
    <w:rsid w:val="00374505"/>
    <w:rsid w:val="00374AD1"/>
    <w:rsid w:val="00393EA2"/>
    <w:rsid w:val="003960A2"/>
    <w:rsid w:val="003B0B10"/>
    <w:rsid w:val="003B54B7"/>
    <w:rsid w:val="003C01CC"/>
    <w:rsid w:val="00417495"/>
    <w:rsid w:val="004A42CE"/>
    <w:rsid w:val="004A5871"/>
    <w:rsid w:val="004D6EB5"/>
    <w:rsid w:val="00532EE4"/>
    <w:rsid w:val="00533AF7"/>
    <w:rsid w:val="0053568E"/>
    <w:rsid w:val="00543C60"/>
    <w:rsid w:val="005506B8"/>
    <w:rsid w:val="00564109"/>
    <w:rsid w:val="005925F5"/>
    <w:rsid w:val="005B16E4"/>
    <w:rsid w:val="005C43F5"/>
    <w:rsid w:val="005D2797"/>
    <w:rsid w:val="005D328C"/>
    <w:rsid w:val="005E7317"/>
    <w:rsid w:val="005F21EB"/>
    <w:rsid w:val="005F47F2"/>
    <w:rsid w:val="006045A8"/>
    <w:rsid w:val="00620962"/>
    <w:rsid w:val="00641EB7"/>
    <w:rsid w:val="00672D7E"/>
    <w:rsid w:val="0067309D"/>
    <w:rsid w:val="00676BE5"/>
    <w:rsid w:val="00676D24"/>
    <w:rsid w:val="006B3479"/>
    <w:rsid w:val="006C230B"/>
    <w:rsid w:val="006D4407"/>
    <w:rsid w:val="006F3116"/>
    <w:rsid w:val="00705790"/>
    <w:rsid w:val="00707065"/>
    <w:rsid w:val="00772F01"/>
    <w:rsid w:val="00782898"/>
    <w:rsid w:val="00803141"/>
    <w:rsid w:val="008168AF"/>
    <w:rsid w:val="008205AC"/>
    <w:rsid w:val="008246C6"/>
    <w:rsid w:val="00826C6F"/>
    <w:rsid w:val="008409DC"/>
    <w:rsid w:val="0086256C"/>
    <w:rsid w:val="00864689"/>
    <w:rsid w:val="00897F98"/>
    <w:rsid w:val="008A0A40"/>
    <w:rsid w:val="008B064C"/>
    <w:rsid w:val="008E0630"/>
    <w:rsid w:val="00902F2E"/>
    <w:rsid w:val="0090618C"/>
    <w:rsid w:val="0093536E"/>
    <w:rsid w:val="009463B5"/>
    <w:rsid w:val="009609C9"/>
    <w:rsid w:val="009949F3"/>
    <w:rsid w:val="009A2935"/>
    <w:rsid w:val="00A00BD4"/>
    <w:rsid w:val="00A63D45"/>
    <w:rsid w:val="00A7451A"/>
    <w:rsid w:val="00A87DFC"/>
    <w:rsid w:val="00A90A5C"/>
    <w:rsid w:val="00AA4AD2"/>
    <w:rsid w:val="00AA5EA9"/>
    <w:rsid w:val="00AD1FAB"/>
    <w:rsid w:val="00AD2335"/>
    <w:rsid w:val="00B129FC"/>
    <w:rsid w:val="00B349F5"/>
    <w:rsid w:val="00B37867"/>
    <w:rsid w:val="00B60099"/>
    <w:rsid w:val="00B87AE4"/>
    <w:rsid w:val="00B87C2A"/>
    <w:rsid w:val="00BA01A3"/>
    <w:rsid w:val="00BB747A"/>
    <w:rsid w:val="00BC33C5"/>
    <w:rsid w:val="00BD5D10"/>
    <w:rsid w:val="00BE031A"/>
    <w:rsid w:val="00BE7DC9"/>
    <w:rsid w:val="00BF26E8"/>
    <w:rsid w:val="00BF7601"/>
    <w:rsid w:val="00C03B85"/>
    <w:rsid w:val="00C123BB"/>
    <w:rsid w:val="00C156A4"/>
    <w:rsid w:val="00C31527"/>
    <w:rsid w:val="00C340DD"/>
    <w:rsid w:val="00C376D3"/>
    <w:rsid w:val="00C52FCC"/>
    <w:rsid w:val="00C6492E"/>
    <w:rsid w:val="00C65BC3"/>
    <w:rsid w:val="00C83968"/>
    <w:rsid w:val="00C90A36"/>
    <w:rsid w:val="00CC3C76"/>
    <w:rsid w:val="00CE48C8"/>
    <w:rsid w:val="00D2052B"/>
    <w:rsid w:val="00D36424"/>
    <w:rsid w:val="00D43232"/>
    <w:rsid w:val="00D56973"/>
    <w:rsid w:val="00D625D7"/>
    <w:rsid w:val="00D80E42"/>
    <w:rsid w:val="00D83DD8"/>
    <w:rsid w:val="00DE1314"/>
    <w:rsid w:val="00DE6BF6"/>
    <w:rsid w:val="00DE9006"/>
    <w:rsid w:val="00E05A66"/>
    <w:rsid w:val="00E22FA1"/>
    <w:rsid w:val="00E91B30"/>
    <w:rsid w:val="00E9546B"/>
    <w:rsid w:val="00EA017A"/>
    <w:rsid w:val="00EA3B49"/>
    <w:rsid w:val="00EB1320"/>
    <w:rsid w:val="00EB2015"/>
    <w:rsid w:val="00EB6BAA"/>
    <w:rsid w:val="00EC5E40"/>
    <w:rsid w:val="00ED4416"/>
    <w:rsid w:val="00EE3782"/>
    <w:rsid w:val="00EF14A5"/>
    <w:rsid w:val="00F16809"/>
    <w:rsid w:val="00F37B6E"/>
    <w:rsid w:val="00F61328"/>
    <w:rsid w:val="00F615FE"/>
    <w:rsid w:val="00FA3619"/>
    <w:rsid w:val="00FC5A41"/>
    <w:rsid w:val="00FD09D4"/>
    <w:rsid w:val="00FD770C"/>
    <w:rsid w:val="05FF2D09"/>
    <w:rsid w:val="062AEE35"/>
    <w:rsid w:val="08B72FBF"/>
    <w:rsid w:val="09F8A50E"/>
    <w:rsid w:val="0C13B3EE"/>
    <w:rsid w:val="1195D554"/>
    <w:rsid w:val="1331A5B5"/>
    <w:rsid w:val="1D8CD5A3"/>
    <w:rsid w:val="20F25278"/>
    <w:rsid w:val="29571ADB"/>
    <w:rsid w:val="2BF90012"/>
    <w:rsid w:val="30798888"/>
    <w:rsid w:val="310321F5"/>
    <w:rsid w:val="34B42DB0"/>
    <w:rsid w:val="3925EE18"/>
    <w:rsid w:val="3B122CA4"/>
    <w:rsid w:val="3FFE8ABC"/>
    <w:rsid w:val="54ADAE17"/>
    <w:rsid w:val="586FD886"/>
    <w:rsid w:val="60CCE729"/>
    <w:rsid w:val="68E0BF50"/>
    <w:rsid w:val="6DD2AE36"/>
    <w:rsid w:val="775A39FD"/>
    <w:rsid w:val="782192C2"/>
    <w:rsid w:val="78EF3697"/>
    <w:rsid w:val="7B73CA68"/>
    <w:rsid w:val="7D005830"/>
    <w:rsid w:val="7E9C2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FA009"/>
  <w15:chartTrackingRefBased/>
  <w15:docId w15:val="{90E8F9DB-F835-4B51-86D7-653EB6EF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7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0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E42"/>
  </w:style>
  <w:style w:type="paragraph" w:styleId="Voettekst">
    <w:name w:val="footer"/>
    <w:basedOn w:val="Standaard"/>
    <w:link w:val="VoettekstChar"/>
    <w:uiPriority w:val="99"/>
    <w:unhideWhenUsed/>
    <w:rsid w:val="00D80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E42"/>
  </w:style>
  <w:style w:type="paragraph" w:styleId="Geenafstand">
    <w:name w:val="No Spacing"/>
    <w:uiPriority w:val="1"/>
    <w:qFormat/>
    <w:rsid w:val="00EB1320"/>
    <w:pPr>
      <w:spacing w:after="0" w:line="240" w:lineRule="auto"/>
    </w:pPr>
  </w:style>
  <w:style w:type="character" w:styleId="Hyperlink">
    <w:name w:val="Hyperlink"/>
    <w:basedOn w:val="Standaardalinea-lettertype"/>
    <w:uiPriority w:val="99"/>
    <w:unhideWhenUsed/>
    <w:rsid w:val="00EA3B49"/>
    <w:rPr>
      <w:color w:val="00AEEF" w:themeColor="hyperlink"/>
      <w:u w:val="single"/>
    </w:rPr>
  </w:style>
  <w:style w:type="character" w:styleId="Onopgelostemelding">
    <w:name w:val="Unresolved Mention"/>
    <w:basedOn w:val="Standaardalinea-lettertype"/>
    <w:uiPriority w:val="99"/>
    <w:semiHidden/>
    <w:unhideWhenUsed/>
    <w:rsid w:val="00EA3B49"/>
    <w:rPr>
      <w:color w:val="605E5C"/>
      <w:shd w:val="clear" w:color="auto" w:fill="E1DFDD"/>
    </w:rPr>
  </w:style>
  <w:style w:type="paragraph" w:styleId="Lijstalinea">
    <w:name w:val="List Paragraph"/>
    <w:basedOn w:val="Standaard"/>
    <w:uiPriority w:val="34"/>
    <w:qFormat/>
    <w:rsid w:val="003960A2"/>
    <w:pPr>
      <w:spacing w:after="0" w:line="240" w:lineRule="auto"/>
      <w:ind w:left="720"/>
      <w:contextualSpacing/>
    </w:pPr>
    <w:rPr>
      <w:kern w:val="2"/>
      <w:sz w:val="24"/>
      <w:szCs w:val="24"/>
      <w14:ligatures w14:val="standardContextual"/>
    </w:rPr>
  </w:style>
  <w:style w:type="paragraph" w:styleId="Revisie">
    <w:name w:val="Revision"/>
    <w:hidden/>
    <w:uiPriority w:val="99"/>
    <w:semiHidden/>
    <w:rsid w:val="00230BF8"/>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7332C"/>
    <w:rPr>
      <w:b/>
      <w:bCs/>
    </w:rPr>
  </w:style>
  <w:style w:type="character" w:customStyle="1" w:styleId="OnderwerpvanopmerkingChar">
    <w:name w:val="Onderwerp van opmerking Char"/>
    <w:basedOn w:val="TekstopmerkingChar"/>
    <w:link w:val="Onderwerpvanopmerking"/>
    <w:uiPriority w:val="99"/>
    <w:semiHidden/>
    <w:rsid w:val="001733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Ithaka">
      <a:dk1>
        <a:sysClr val="windowText" lastClr="000000"/>
      </a:dk1>
      <a:lt1>
        <a:sysClr val="window" lastClr="FFFFFF"/>
      </a:lt1>
      <a:dk2>
        <a:srgbClr val="00AEEF"/>
      </a:dk2>
      <a:lt2>
        <a:srgbClr val="379751"/>
      </a:lt2>
      <a:accent1>
        <a:srgbClr val="85A64A"/>
      </a:accent1>
      <a:accent2>
        <a:srgbClr val="98C054"/>
      </a:accent2>
      <a:accent3>
        <a:srgbClr val="DCA938"/>
      </a:accent3>
      <a:accent4>
        <a:srgbClr val="CC893D"/>
      </a:accent4>
      <a:accent5>
        <a:srgbClr val="CF5D3D"/>
      </a:accent5>
      <a:accent6>
        <a:srgbClr val="B98B75"/>
      </a:accent6>
      <a:hlink>
        <a:srgbClr val="00AEEF"/>
      </a:hlink>
      <a:folHlink>
        <a:srgbClr val="00AEEF"/>
      </a:folHlink>
    </a:clrScheme>
    <a:fontScheme name="Ithaka Lettertyp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422b2a-e3f3-4e80-91a3-b7c985cba02b" xsi:nil="true"/>
    <lcf76f155ced4ddcb4097134ff3c332f xmlns="3eebfc1b-971a-4118-b8d2-aa55996569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9A1E8A18FC8D48BAADF5B105ABF30F" ma:contentTypeVersion="12" ma:contentTypeDescription="Een nieuw document maken." ma:contentTypeScope="" ma:versionID="05f1d45b0d4c4d6928172f9ced752a05">
  <xsd:schema xmlns:xsd="http://www.w3.org/2001/XMLSchema" xmlns:xs="http://www.w3.org/2001/XMLSchema" xmlns:p="http://schemas.microsoft.com/office/2006/metadata/properties" xmlns:ns2="3eebfc1b-971a-4118-b8d2-aa559965693b" xmlns:ns3="27422b2a-e3f3-4e80-91a3-b7c985cba02b" targetNamespace="http://schemas.microsoft.com/office/2006/metadata/properties" ma:root="true" ma:fieldsID="4a20ef18f6ac4f27bff264b2af845147" ns2:_="" ns3:_="">
    <xsd:import namespace="3eebfc1b-971a-4118-b8d2-aa559965693b"/>
    <xsd:import namespace="27422b2a-e3f3-4e80-91a3-b7c985cb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bfc1b-971a-4118-b8d2-aa5599656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a001c52-3bd3-4fbd-8210-816890500c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22b2a-e3f3-4e80-91a3-b7c985cba02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612df5-8c6f-4540-9b1f-7ca6e486ea02}" ma:internalName="TaxCatchAll" ma:showField="CatchAllData" ma:web="27422b2a-e3f3-4e80-91a3-b7c985cba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91140-F474-450F-B6BF-8750FF5F83A6}">
  <ds:schemaRefs>
    <ds:schemaRef ds:uri="http://schemas.openxmlformats.org/officeDocument/2006/bibliography"/>
  </ds:schemaRefs>
</ds:datastoreItem>
</file>

<file path=customXml/itemProps2.xml><?xml version="1.0" encoding="utf-8"?>
<ds:datastoreItem xmlns:ds="http://schemas.openxmlformats.org/officeDocument/2006/customXml" ds:itemID="{AA73A12E-D66D-4D21-B25A-0B8A5CA8D144}">
  <ds:schemaRefs>
    <ds:schemaRef ds:uri="http://schemas.microsoft.com/sharepoint/v3/contenttype/forms"/>
  </ds:schemaRefs>
</ds:datastoreItem>
</file>

<file path=customXml/itemProps3.xml><?xml version="1.0" encoding="utf-8"?>
<ds:datastoreItem xmlns:ds="http://schemas.openxmlformats.org/officeDocument/2006/customXml" ds:itemID="{3EB848ED-9CC3-41F6-B6DE-0C306F65424A}">
  <ds:schemaRefs>
    <ds:schemaRef ds:uri="http://schemas.microsoft.com/office/2006/metadata/properties"/>
    <ds:schemaRef ds:uri="http://schemas.microsoft.com/office/infopath/2007/PartnerControls"/>
    <ds:schemaRef ds:uri="27422b2a-e3f3-4e80-91a3-b7c985cba02b"/>
    <ds:schemaRef ds:uri="3eebfc1b-971a-4118-b8d2-aa559965693b"/>
  </ds:schemaRefs>
</ds:datastoreItem>
</file>

<file path=customXml/itemProps4.xml><?xml version="1.0" encoding="utf-8"?>
<ds:datastoreItem xmlns:ds="http://schemas.openxmlformats.org/officeDocument/2006/customXml" ds:itemID="{794D1BBD-1912-4506-A5AD-E94B7C47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bfc1b-971a-4118-b8d2-aa559965693b"/>
    <ds:schemaRef ds:uri="27422b2a-e3f3-4e80-91a3-b7c985cb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Secretariaat Vrijescholen Ithaka</dc:creator>
  <cp:keywords/>
  <dc:description/>
  <cp:lastModifiedBy>Marleen Geuzendam</cp:lastModifiedBy>
  <cp:revision>2</cp:revision>
  <cp:lastPrinted>2026-01-06T11:32:00Z</cp:lastPrinted>
  <dcterms:created xsi:type="dcterms:W3CDTF">2026-01-17T22:31:00Z</dcterms:created>
  <dcterms:modified xsi:type="dcterms:W3CDTF">2026-01-17T22:31:00Z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0x010100639A1E8A18FC8D48BAADF5B105ABF30F</vt:lpwstr>
  </property>
  <property fmtid="{D5CDD505-2E9C-101B-9397-08002B2CF9AE}" pid="3" name="MediaServiceImageTags">
    <vt:lpwstr/>
  </property>
</Properties>
</file>